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E7" w:rsidRPr="007F1B24" w:rsidRDefault="007F1B24" w:rsidP="00CF4D0B">
      <w:pPr>
        <w:jc w:val="center"/>
        <w:rPr>
          <w:rFonts w:ascii="Batang" w:eastAsia="Batang" w:hAnsi="Batang"/>
          <w:sz w:val="24"/>
          <w:szCs w:val="24"/>
        </w:rPr>
      </w:pPr>
      <w:r w:rsidRPr="007F1B24">
        <w:rPr>
          <w:rFonts w:ascii="Batang" w:eastAsia="Batang" w:hAnsi="Batang"/>
          <w:sz w:val="24"/>
          <w:szCs w:val="24"/>
        </w:rPr>
        <w:t>Ogłoszenie</w:t>
      </w:r>
    </w:p>
    <w:p w:rsidR="007F1B24" w:rsidRDefault="007F1B24" w:rsidP="007F1B24">
      <w:pPr>
        <w:pStyle w:val="Bezodstpw"/>
        <w:rPr>
          <w:rFonts w:ascii="Batang" w:eastAsia="Batang" w:hAnsi="Batang"/>
          <w:sz w:val="24"/>
          <w:szCs w:val="24"/>
        </w:rPr>
      </w:pPr>
    </w:p>
    <w:p w:rsidR="007F1B24" w:rsidRDefault="007F1B24" w:rsidP="007F1B24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Centralne Laboratorium Ochrony Radiologicznej z siedzibą przy ul. Konwaliowa 7 w Warszawie ogłasza pisemny przetarg nieograniczony na sprzedaż prawa użytkowania wieczystego nieruchomości gruntowej stanowiącą niezabudowaną działkę ewidencyjną o nr 61/18 o powierzchni 0,0253 ha położoną w Warszawie przy ul. Konwaliowej 7, dla której Sąd Rejonowy dla Warszawy Mokotowa Wydz. IX Ksiąg Wieczystych prowadzi Księgę Wieczystą o nr WA3M/00039549/0.</w:t>
      </w:r>
    </w:p>
    <w:p w:rsidR="002C0BDF" w:rsidRPr="00126AA3" w:rsidRDefault="007E6A5E" w:rsidP="00126AA3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Cena wywoławcza wynosi </w:t>
      </w:r>
      <w:r w:rsidR="00126AA3">
        <w:rPr>
          <w:rFonts w:ascii="Batang" w:eastAsia="Batang" w:hAnsi="Batang"/>
          <w:sz w:val="24"/>
          <w:szCs w:val="24"/>
        </w:rPr>
        <w:t>88 800,- PLN netto (słownie: osiemdziesiąt osiem tysięcy osiemset złotych</w:t>
      </w:r>
      <w:r w:rsidR="00776E1A">
        <w:rPr>
          <w:rFonts w:ascii="Batang" w:eastAsia="Batang" w:hAnsi="Batang"/>
          <w:sz w:val="24"/>
          <w:szCs w:val="24"/>
        </w:rPr>
        <w:t xml:space="preserve"> 00/100).</w:t>
      </w:r>
      <w:r w:rsidR="00126AA3"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/>
          <w:sz w:val="24"/>
          <w:szCs w:val="24"/>
        </w:rPr>
        <w:t xml:space="preserve"> </w:t>
      </w:r>
      <w:r w:rsidR="00776E1A">
        <w:rPr>
          <w:rFonts w:ascii="Batang" w:eastAsia="Batang" w:hAnsi="Batang"/>
          <w:sz w:val="24"/>
          <w:szCs w:val="24"/>
        </w:rPr>
        <w:t>D</w:t>
      </w:r>
      <w:r w:rsidR="002C0BDF" w:rsidRPr="00126AA3">
        <w:rPr>
          <w:rFonts w:ascii="Batang" w:eastAsia="Batang" w:hAnsi="Batang"/>
          <w:sz w:val="24"/>
          <w:szCs w:val="24"/>
        </w:rPr>
        <w:t>o ceny wywoławc</w:t>
      </w:r>
      <w:r w:rsidR="009A5BDA" w:rsidRPr="00126AA3">
        <w:rPr>
          <w:rFonts w:ascii="Batang" w:eastAsia="Batang" w:hAnsi="Batang"/>
          <w:sz w:val="24"/>
          <w:szCs w:val="24"/>
        </w:rPr>
        <w:t>zej dolicza się podatek V</w:t>
      </w:r>
      <w:r w:rsidR="002C0BDF" w:rsidRPr="00126AA3">
        <w:rPr>
          <w:rFonts w:ascii="Batang" w:eastAsia="Batang" w:hAnsi="Batang"/>
          <w:sz w:val="24"/>
          <w:szCs w:val="24"/>
        </w:rPr>
        <w:t xml:space="preserve">AT w obowiązującej stawce. </w:t>
      </w:r>
    </w:p>
    <w:p w:rsidR="009A5BDA" w:rsidRDefault="009A5BDA" w:rsidP="00D4125D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Wadium wynosi </w:t>
      </w:r>
      <w:r w:rsidR="00126AA3">
        <w:rPr>
          <w:rFonts w:ascii="Batang" w:eastAsia="Batang" w:hAnsi="Batang"/>
          <w:sz w:val="24"/>
          <w:szCs w:val="24"/>
        </w:rPr>
        <w:t>8880,- PLN (słownie: osiem tysięcy osiemset osiemdziesiąt złotych</w:t>
      </w:r>
      <w:r w:rsidR="00776E1A">
        <w:rPr>
          <w:rFonts w:ascii="Batang" w:eastAsia="Batang" w:hAnsi="Batang"/>
          <w:sz w:val="24"/>
          <w:szCs w:val="24"/>
        </w:rPr>
        <w:t xml:space="preserve"> 00/100</w:t>
      </w:r>
      <w:r w:rsidR="00126AA3">
        <w:rPr>
          <w:rFonts w:ascii="Batang" w:eastAsia="Batang" w:hAnsi="Batang"/>
          <w:sz w:val="24"/>
          <w:szCs w:val="24"/>
        </w:rPr>
        <w:t>)</w:t>
      </w:r>
      <w:r w:rsidR="00621088">
        <w:rPr>
          <w:rFonts w:ascii="Batang" w:eastAsia="Batang" w:hAnsi="Batang"/>
          <w:sz w:val="24"/>
          <w:szCs w:val="24"/>
        </w:rPr>
        <w:t>,</w:t>
      </w:r>
      <w:r w:rsidR="00126AA3">
        <w:rPr>
          <w:rFonts w:ascii="Batang" w:eastAsia="Batang" w:hAnsi="Batang"/>
          <w:sz w:val="24"/>
          <w:szCs w:val="24"/>
        </w:rPr>
        <w:t xml:space="preserve"> </w:t>
      </w:r>
      <w:r w:rsidR="007E6A5E">
        <w:rPr>
          <w:rFonts w:ascii="Batang" w:eastAsia="Batang" w:hAnsi="Batang"/>
          <w:sz w:val="24"/>
          <w:szCs w:val="24"/>
        </w:rPr>
        <w:t>co stanowi</w:t>
      </w:r>
      <w:r w:rsidR="00126AA3"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/>
          <w:sz w:val="24"/>
          <w:szCs w:val="24"/>
        </w:rPr>
        <w:t xml:space="preserve">10% ceny wywoławczej i może być wniesione w gotówce lub papierach wartościowych. </w:t>
      </w:r>
    </w:p>
    <w:p w:rsidR="002C0BDF" w:rsidRDefault="00D4125D" w:rsidP="00D4125D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Szczegółowe warunki </w:t>
      </w:r>
      <w:r w:rsidR="009A5BDA">
        <w:rPr>
          <w:rFonts w:ascii="Batang" w:eastAsia="Batang" w:hAnsi="Batang"/>
          <w:sz w:val="24"/>
          <w:szCs w:val="24"/>
        </w:rPr>
        <w:t xml:space="preserve">przystąpienia do </w:t>
      </w:r>
      <w:r>
        <w:rPr>
          <w:rFonts w:ascii="Batang" w:eastAsia="Batang" w:hAnsi="Batang"/>
          <w:sz w:val="24"/>
          <w:szCs w:val="24"/>
        </w:rPr>
        <w:t>przetargu</w:t>
      </w:r>
      <w:r w:rsidR="009A5BDA">
        <w:rPr>
          <w:rFonts w:ascii="Batang" w:eastAsia="Batang" w:hAnsi="Batang"/>
          <w:sz w:val="24"/>
          <w:szCs w:val="24"/>
        </w:rPr>
        <w:t xml:space="preserve">, tryb działania  Komisji Przetargowej, warunki wniesienia, zwrotu lub przepadku wadium, warunki nabycia nieruchomości określa </w:t>
      </w:r>
      <w:r>
        <w:rPr>
          <w:rFonts w:ascii="Batang" w:eastAsia="Batang" w:hAnsi="Batang"/>
          <w:sz w:val="24"/>
          <w:szCs w:val="24"/>
        </w:rPr>
        <w:t xml:space="preserve"> </w:t>
      </w:r>
      <w:r w:rsidR="009A5BDA">
        <w:rPr>
          <w:rFonts w:ascii="Batang" w:eastAsia="Batang" w:hAnsi="Batang"/>
          <w:sz w:val="24"/>
          <w:szCs w:val="24"/>
        </w:rPr>
        <w:t xml:space="preserve">„Regulamin Przetargu” opublikowany na stronie internetowej </w:t>
      </w:r>
      <w:r w:rsidR="009A5BDA" w:rsidRPr="00D4125D">
        <w:rPr>
          <w:rFonts w:ascii="Batang" w:eastAsia="Batang" w:hAnsi="Batang"/>
          <w:sz w:val="24"/>
          <w:szCs w:val="24"/>
        </w:rPr>
        <w:t>Centralne</w:t>
      </w:r>
      <w:r w:rsidR="009A5BDA">
        <w:rPr>
          <w:rFonts w:ascii="Batang" w:eastAsia="Batang" w:hAnsi="Batang"/>
          <w:sz w:val="24"/>
          <w:szCs w:val="24"/>
        </w:rPr>
        <w:t>go</w:t>
      </w:r>
      <w:r w:rsidR="009A5BDA" w:rsidRPr="00D4125D">
        <w:rPr>
          <w:rFonts w:ascii="Batang" w:eastAsia="Batang" w:hAnsi="Batang"/>
          <w:sz w:val="24"/>
          <w:szCs w:val="24"/>
        </w:rPr>
        <w:t xml:space="preserve"> Laboratorium Ochrony Radiologiczne</w:t>
      </w:r>
      <w:r w:rsidR="009A5BDA">
        <w:rPr>
          <w:rFonts w:ascii="Batang" w:eastAsia="Batang" w:hAnsi="Batang"/>
          <w:sz w:val="24"/>
          <w:szCs w:val="24"/>
        </w:rPr>
        <w:t xml:space="preserve">j z siedzibą przy ul. Konwaliowej 7 w Warszawie </w:t>
      </w:r>
      <w:r w:rsidR="007E6A5E">
        <w:rPr>
          <w:rFonts w:ascii="Batang" w:eastAsia="Batang" w:hAnsi="Batang"/>
          <w:sz w:val="24"/>
          <w:szCs w:val="24"/>
        </w:rPr>
        <w:t>(</w:t>
      </w:r>
      <w:hyperlink r:id="rId5" w:history="1">
        <w:r w:rsidR="00026097" w:rsidRPr="00067B8E">
          <w:rPr>
            <w:rStyle w:val="Hipercze"/>
            <w:rFonts w:ascii="Batang" w:eastAsia="Batang" w:hAnsi="Batang"/>
            <w:sz w:val="24"/>
            <w:szCs w:val="24"/>
          </w:rPr>
          <w:t>www.clor.waw.pl</w:t>
        </w:r>
      </w:hyperlink>
      <w:r w:rsidR="007E6A5E">
        <w:rPr>
          <w:rStyle w:val="Hipercze"/>
          <w:rFonts w:ascii="Batang" w:eastAsia="Batang" w:hAnsi="Batang"/>
          <w:sz w:val="24"/>
          <w:szCs w:val="24"/>
        </w:rPr>
        <w:t>).</w:t>
      </w:r>
      <w:r w:rsidR="009A5BDA">
        <w:rPr>
          <w:rFonts w:ascii="Batang" w:eastAsia="Batang" w:hAnsi="Batang"/>
          <w:sz w:val="24"/>
          <w:szCs w:val="24"/>
        </w:rPr>
        <w:t xml:space="preserve"> </w:t>
      </w:r>
    </w:p>
    <w:p w:rsidR="00D4125D" w:rsidRDefault="00D4125D" w:rsidP="007E6A5E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Oferty wraz z dokumentami określonymi w Regulaminie Przetargu należy składać w zamkniętych nieprzezroczystych kopertach do dnia </w:t>
      </w:r>
      <w:r w:rsidR="007E6A5E">
        <w:rPr>
          <w:rFonts w:ascii="Batang" w:eastAsia="Batang" w:hAnsi="Batang"/>
          <w:sz w:val="24"/>
          <w:szCs w:val="24"/>
        </w:rPr>
        <w:t xml:space="preserve">15.10.2014 </w:t>
      </w:r>
      <w:r>
        <w:rPr>
          <w:rFonts w:ascii="Batang" w:eastAsia="Batang" w:hAnsi="Batang"/>
          <w:sz w:val="24"/>
          <w:szCs w:val="24"/>
        </w:rPr>
        <w:t>roku pod adresem siedziby Centralnego Laboratorium Ochrony Radiologicznej ul. Konwaliowa 7</w:t>
      </w:r>
      <w:r w:rsidR="007E6A5E">
        <w:rPr>
          <w:rFonts w:ascii="Batang" w:eastAsia="Batang" w:hAnsi="Batang"/>
          <w:sz w:val="24"/>
          <w:szCs w:val="24"/>
        </w:rPr>
        <w:t>,</w:t>
      </w:r>
      <w:r>
        <w:rPr>
          <w:rFonts w:ascii="Batang" w:eastAsia="Batang" w:hAnsi="Batang"/>
          <w:sz w:val="24"/>
          <w:szCs w:val="24"/>
        </w:rPr>
        <w:t xml:space="preserve"> 03-194 Warszawa z dopiskiem „Oferta na nabycie prawa użytkowania wieczystego działki –</w:t>
      </w:r>
      <w:r w:rsidR="00F500EE"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/>
          <w:sz w:val="24"/>
          <w:szCs w:val="24"/>
        </w:rPr>
        <w:t>ni</w:t>
      </w:r>
      <w:r w:rsidR="009A5BDA">
        <w:rPr>
          <w:rFonts w:ascii="Batang" w:eastAsia="Batang" w:hAnsi="Batang"/>
          <w:sz w:val="24"/>
          <w:szCs w:val="24"/>
        </w:rPr>
        <w:t xml:space="preserve">e otwierać przed dniem </w:t>
      </w:r>
      <w:r w:rsidR="003643D6">
        <w:rPr>
          <w:rFonts w:ascii="Batang" w:eastAsia="Batang" w:hAnsi="Batang"/>
          <w:sz w:val="24"/>
          <w:szCs w:val="24"/>
        </w:rPr>
        <w:t>20</w:t>
      </w:r>
      <w:r w:rsidR="007E6A5E">
        <w:rPr>
          <w:rFonts w:ascii="Batang" w:eastAsia="Batang" w:hAnsi="Batang"/>
          <w:sz w:val="24"/>
          <w:szCs w:val="24"/>
        </w:rPr>
        <w:t>.10.2014</w:t>
      </w:r>
      <w:r w:rsidR="009A5BDA">
        <w:rPr>
          <w:rFonts w:ascii="Batang" w:eastAsia="Batang" w:hAnsi="Batang"/>
          <w:sz w:val="24"/>
          <w:szCs w:val="24"/>
        </w:rPr>
        <w:t>”, bezpośrednio w Kancelarii</w:t>
      </w:r>
      <w:r>
        <w:rPr>
          <w:rFonts w:ascii="Batang" w:eastAsia="Batang" w:hAnsi="Batang"/>
          <w:sz w:val="24"/>
          <w:szCs w:val="24"/>
        </w:rPr>
        <w:t xml:space="preserve"> </w:t>
      </w:r>
      <w:r w:rsidR="007E6A5E">
        <w:rPr>
          <w:rFonts w:ascii="Batang" w:eastAsia="Batang" w:hAnsi="Batang"/>
          <w:sz w:val="24"/>
          <w:szCs w:val="24"/>
        </w:rPr>
        <w:t xml:space="preserve">CLOR lub za </w:t>
      </w:r>
      <w:r w:rsidR="009A5BDA">
        <w:rPr>
          <w:rFonts w:ascii="Batang" w:eastAsia="Batang" w:hAnsi="Batang"/>
          <w:sz w:val="24"/>
          <w:szCs w:val="24"/>
        </w:rPr>
        <w:t xml:space="preserve">pośrednictwem  poczty – decyduje data wpływu do CLOR. </w:t>
      </w:r>
    </w:p>
    <w:p w:rsidR="00D4125D" w:rsidRDefault="009A5BDA" w:rsidP="00C945D8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Termin </w:t>
      </w:r>
      <w:r w:rsidR="007E6A5E">
        <w:rPr>
          <w:rFonts w:ascii="Batang" w:eastAsia="Batang" w:hAnsi="Batang"/>
          <w:sz w:val="24"/>
          <w:szCs w:val="24"/>
        </w:rPr>
        <w:t xml:space="preserve">otwarcia ofert (część jawna przetargu) </w:t>
      </w:r>
      <w:r>
        <w:rPr>
          <w:rFonts w:ascii="Batang" w:eastAsia="Batang" w:hAnsi="Batang"/>
          <w:sz w:val="24"/>
          <w:szCs w:val="24"/>
        </w:rPr>
        <w:t xml:space="preserve">ustala się na dzień  </w:t>
      </w:r>
      <w:r w:rsidR="007E6A5E">
        <w:rPr>
          <w:rFonts w:ascii="Batang" w:eastAsia="Batang" w:hAnsi="Batang"/>
          <w:sz w:val="24"/>
          <w:szCs w:val="24"/>
        </w:rPr>
        <w:t xml:space="preserve">20.10.2014, </w:t>
      </w:r>
      <w:r>
        <w:rPr>
          <w:rFonts w:ascii="Batang" w:eastAsia="Batang" w:hAnsi="Batang"/>
          <w:sz w:val="24"/>
          <w:szCs w:val="24"/>
        </w:rPr>
        <w:t>godz.</w:t>
      </w:r>
      <w:r w:rsidR="007E6A5E">
        <w:rPr>
          <w:rFonts w:ascii="Batang" w:eastAsia="Batang" w:hAnsi="Batang"/>
          <w:sz w:val="24"/>
          <w:szCs w:val="24"/>
        </w:rPr>
        <w:t xml:space="preserve"> 10</w:t>
      </w:r>
      <w:r w:rsidR="007E6A5E">
        <w:rPr>
          <w:rFonts w:ascii="Batang" w:eastAsia="Batang" w:hAnsi="Batang"/>
          <w:sz w:val="24"/>
          <w:szCs w:val="24"/>
          <w:vertAlign w:val="superscript"/>
        </w:rPr>
        <w:t>00</w:t>
      </w:r>
      <w:r w:rsidR="007E6A5E">
        <w:rPr>
          <w:rFonts w:ascii="Batang" w:eastAsia="Batang" w:hAnsi="Batang"/>
          <w:sz w:val="24"/>
          <w:szCs w:val="24"/>
        </w:rPr>
        <w:t xml:space="preserve"> w s</w:t>
      </w:r>
      <w:r>
        <w:rPr>
          <w:rFonts w:ascii="Batang" w:eastAsia="Batang" w:hAnsi="Batang"/>
          <w:sz w:val="24"/>
          <w:szCs w:val="24"/>
        </w:rPr>
        <w:t xml:space="preserve">ali </w:t>
      </w:r>
      <w:r w:rsidR="007E6A5E">
        <w:rPr>
          <w:rFonts w:ascii="Batang" w:eastAsia="Batang" w:hAnsi="Batang"/>
          <w:sz w:val="24"/>
          <w:szCs w:val="24"/>
        </w:rPr>
        <w:t>108</w:t>
      </w:r>
      <w:r>
        <w:rPr>
          <w:rFonts w:ascii="Batang" w:eastAsia="Batang" w:hAnsi="Batang"/>
          <w:sz w:val="24"/>
          <w:szCs w:val="24"/>
        </w:rPr>
        <w:t xml:space="preserve">   w siedzibie CLOR. </w:t>
      </w:r>
    </w:p>
    <w:p w:rsidR="009A5BDA" w:rsidRDefault="009A5BDA" w:rsidP="00C945D8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Przed przystąpien</w:t>
      </w:r>
      <w:r w:rsidRPr="00C945D8">
        <w:rPr>
          <w:rFonts w:ascii="Batang" w:eastAsia="Batang" w:hAnsi="Batang"/>
          <w:sz w:val="24"/>
          <w:szCs w:val="24"/>
        </w:rPr>
        <w:t xml:space="preserve">iem do przetargu </w:t>
      </w:r>
      <w:r>
        <w:rPr>
          <w:rFonts w:ascii="Batang" w:eastAsia="Batang" w:hAnsi="Batang"/>
          <w:sz w:val="24"/>
          <w:szCs w:val="24"/>
        </w:rPr>
        <w:t xml:space="preserve">należy zapoznać się z Regulaminem Przetargu. </w:t>
      </w:r>
    </w:p>
    <w:p w:rsidR="00C945D8" w:rsidRDefault="00C945D8" w:rsidP="00C945D8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Dodatkowych informacji</w:t>
      </w:r>
      <w:r w:rsidR="007E6A5E">
        <w:rPr>
          <w:rFonts w:ascii="Batang" w:eastAsia="Batang" w:hAnsi="Batang"/>
          <w:sz w:val="24"/>
          <w:szCs w:val="24"/>
        </w:rPr>
        <w:t xml:space="preserve"> na temat przetargu udziela Pan </w:t>
      </w:r>
      <w:r w:rsidR="003643D6">
        <w:rPr>
          <w:rFonts w:ascii="Batang" w:eastAsia="Batang" w:hAnsi="Batang"/>
          <w:sz w:val="24"/>
          <w:szCs w:val="24"/>
        </w:rPr>
        <w:t>Roman Czekała (tel. 665 115 552,</w:t>
      </w:r>
      <w:r w:rsidR="007E6A5E">
        <w:rPr>
          <w:rFonts w:ascii="Batang" w:eastAsia="Batang" w:hAnsi="Batang"/>
          <w:sz w:val="24"/>
          <w:szCs w:val="24"/>
        </w:rPr>
        <w:t xml:space="preserve"> e-mail: </w:t>
      </w:r>
      <w:hyperlink r:id="rId6" w:history="1">
        <w:r w:rsidR="00F500EE" w:rsidRPr="00D428BB">
          <w:rPr>
            <w:rStyle w:val="Hipercze"/>
            <w:rFonts w:ascii="Batang" w:eastAsia="Batang" w:hAnsi="Batang"/>
            <w:sz w:val="24"/>
            <w:szCs w:val="24"/>
          </w:rPr>
          <w:t>czekala@clor.waw.pl</w:t>
        </w:r>
      </w:hyperlink>
      <w:r w:rsidR="003643D6">
        <w:rPr>
          <w:rFonts w:ascii="Batang" w:eastAsia="Batang" w:hAnsi="Batang"/>
          <w:sz w:val="24"/>
          <w:szCs w:val="24"/>
        </w:rPr>
        <w:t>)</w:t>
      </w:r>
      <w:bookmarkStart w:id="0" w:name="_GoBack"/>
      <w:bookmarkEnd w:id="0"/>
      <w:r w:rsidR="007E6A5E">
        <w:rPr>
          <w:rFonts w:ascii="Batang" w:eastAsia="Batang" w:hAnsi="Batang"/>
          <w:sz w:val="24"/>
          <w:szCs w:val="24"/>
        </w:rPr>
        <w:t>.</w:t>
      </w:r>
    </w:p>
    <w:p w:rsidR="00C945D8" w:rsidRDefault="00C945D8" w:rsidP="00C945D8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Przedmiot przetargu można obejrzeć po uprzednim uzgodnieniu terminu. Dotyczy to również zaznajomienia się z treścią dokum</w:t>
      </w:r>
      <w:r w:rsidR="009A5BDA">
        <w:rPr>
          <w:rFonts w:ascii="Batang" w:eastAsia="Batang" w:hAnsi="Batang"/>
          <w:sz w:val="24"/>
          <w:szCs w:val="24"/>
        </w:rPr>
        <w:t xml:space="preserve">entów dot. </w:t>
      </w:r>
      <w:r>
        <w:rPr>
          <w:rFonts w:ascii="Batang" w:eastAsia="Batang" w:hAnsi="Batang"/>
          <w:sz w:val="24"/>
          <w:szCs w:val="24"/>
        </w:rPr>
        <w:t xml:space="preserve"> przedmiotu </w:t>
      </w:r>
      <w:r w:rsidR="007E6A5E">
        <w:rPr>
          <w:rFonts w:ascii="Batang" w:eastAsia="Batang" w:hAnsi="Batang"/>
          <w:sz w:val="24"/>
          <w:szCs w:val="24"/>
        </w:rPr>
        <w:t xml:space="preserve">przetargu </w:t>
      </w:r>
      <w:r>
        <w:rPr>
          <w:rFonts w:ascii="Batang" w:eastAsia="Batang" w:hAnsi="Batang"/>
          <w:sz w:val="24"/>
          <w:szCs w:val="24"/>
        </w:rPr>
        <w:t xml:space="preserve">– a mianowicie: operatem szacunkowym, wypisem i wyrysem z ewidencji gruntu, odpisem z Księgi wieczystej i zaświadczeniem o braku miejscowego planu zagospodarowania przestrzennego. </w:t>
      </w:r>
    </w:p>
    <w:p w:rsidR="009A5BDA" w:rsidRDefault="009A5BDA" w:rsidP="00C945D8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Gminie Warszawa Białołęka przysługuje prawo pierwokupu gruntu. </w:t>
      </w:r>
    </w:p>
    <w:p w:rsidR="00C945D8" w:rsidRPr="00C945D8" w:rsidRDefault="00C945D8" w:rsidP="00C945D8">
      <w:pPr>
        <w:pStyle w:val="Bezodstpw"/>
        <w:numPr>
          <w:ilvl w:val="0"/>
          <w:numId w:val="1"/>
        </w:numPr>
        <w:ind w:left="426" w:hanging="426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CLOR zastrzega sobie prawo do zmiany niniejszego ogłoszenia przetargu bez podania przyczyny.</w:t>
      </w:r>
    </w:p>
    <w:sectPr w:rsidR="00C945D8" w:rsidRPr="00C945D8" w:rsidSect="003F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4ACA"/>
    <w:multiLevelType w:val="hybridMultilevel"/>
    <w:tmpl w:val="03E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B24"/>
    <w:rsid w:val="000052AE"/>
    <w:rsid w:val="00006948"/>
    <w:rsid w:val="00020CBA"/>
    <w:rsid w:val="00026097"/>
    <w:rsid w:val="00046CEA"/>
    <w:rsid w:val="000668E7"/>
    <w:rsid w:val="00082243"/>
    <w:rsid w:val="000850FE"/>
    <w:rsid w:val="00087DDC"/>
    <w:rsid w:val="000A0F92"/>
    <w:rsid w:val="000B3F2E"/>
    <w:rsid w:val="000E4AC5"/>
    <w:rsid w:val="00101F26"/>
    <w:rsid w:val="00116238"/>
    <w:rsid w:val="00126AA3"/>
    <w:rsid w:val="0016099F"/>
    <w:rsid w:val="001C4015"/>
    <w:rsid w:val="00216532"/>
    <w:rsid w:val="00243A96"/>
    <w:rsid w:val="00252F40"/>
    <w:rsid w:val="00257118"/>
    <w:rsid w:val="0029346C"/>
    <w:rsid w:val="00295E84"/>
    <w:rsid w:val="002B23C1"/>
    <w:rsid w:val="002C0BDF"/>
    <w:rsid w:val="002C6FE4"/>
    <w:rsid w:val="002E0416"/>
    <w:rsid w:val="00301DE2"/>
    <w:rsid w:val="003078D2"/>
    <w:rsid w:val="003508C5"/>
    <w:rsid w:val="003643D6"/>
    <w:rsid w:val="003A4653"/>
    <w:rsid w:val="003D7E8A"/>
    <w:rsid w:val="003F1A32"/>
    <w:rsid w:val="003F534D"/>
    <w:rsid w:val="0042066D"/>
    <w:rsid w:val="00443642"/>
    <w:rsid w:val="004614AF"/>
    <w:rsid w:val="00474F34"/>
    <w:rsid w:val="004778F3"/>
    <w:rsid w:val="00482A0A"/>
    <w:rsid w:val="004C3249"/>
    <w:rsid w:val="005246B6"/>
    <w:rsid w:val="0053024A"/>
    <w:rsid w:val="00555708"/>
    <w:rsid w:val="00583731"/>
    <w:rsid w:val="00587FF7"/>
    <w:rsid w:val="005931F0"/>
    <w:rsid w:val="005A2241"/>
    <w:rsid w:val="005A27F5"/>
    <w:rsid w:val="005E430F"/>
    <w:rsid w:val="00615588"/>
    <w:rsid w:val="00621088"/>
    <w:rsid w:val="006C3F9D"/>
    <w:rsid w:val="006F0949"/>
    <w:rsid w:val="00701C70"/>
    <w:rsid w:val="00703CF8"/>
    <w:rsid w:val="00711A49"/>
    <w:rsid w:val="00726DEF"/>
    <w:rsid w:val="00753D98"/>
    <w:rsid w:val="00767ADB"/>
    <w:rsid w:val="00771EA2"/>
    <w:rsid w:val="00776E1A"/>
    <w:rsid w:val="007D37BE"/>
    <w:rsid w:val="007D6418"/>
    <w:rsid w:val="007E6A5E"/>
    <w:rsid w:val="007F1B24"/>
    <w:rsid w:val="007F4406"/>
    <w:rsid w:val="00804C5F"/>
    <w:rsid w:val="00821A59"/>
    <w:rsid w:val="008523ED"/>
    <w:rsid w:val="00864385"/>
    <w:rsid w:val="00867186"/>
    <w:rsid w:val="008C60EB"/>
    <w:rsid w:val="009328B5"/>
    <w:rsid w:val="00933BEC"/>
    <w:rsid w:val="00957F60"/>
    <w:rsid w:val="009A5BDA"/>
    <w:rsid w:val="009B493D"/>
    <w:rsid w:val="009D525C"/>
    <w:rsid w:val="00A12485"/>
    <w:rsid w:val="00A2290F"/>
    <w:rsid w:val="00A41E5E"/>
    <w:rsid w:val="00A61075"/>
    <w:rsid w:val="00A85F71"/>
    <w:rsid w:val="00AB1F9A"/>
    <w:rsid w:val="00AB360E"/>
    <w:rsid w:val="00B0047B"/>
    <w:rsid w:val="00B06FA6"/>
    <w:rsid w:val="00BA7119"/>
    <w:rsid w:val="00BF20A3"/>
    <w:rsid w:val="00BF2C3F"/>
    <w:rsid w:val="00C021F2"/>
    <w:rsid w:val="00C1367A"/>
    <w:rsid w:val="00C15ECA"/>
    <w:rsid w:val="00C53C24"/>
    <w:rsid w:val="00C61253"/>
    <w:rsid w:val="00C82B7B"/>
    <w:rsid w:val="00C86A5E"/>
    <w:rsid w:val="00C945D8"/>
    <w:rsid w:val="00C94858"/>
    <w:rsid w:val="00C956C8"/>
    <w:rsid w:val="00CE3CB0"/>
    <w:rsid w:val="00CF4D0B"/>
    <w:rsid w:val="00D247FB"/>
    <w:rsid w:val="00D4125D"/>
    <w:rsid w:val="00D5592D"/>
    <w:rsid w:val="00D561E6"/>
    <w:rsid w:val="00D60C72"/>
    <w:rsid w:val="00D61A8A"/>
    <w:rsid w:val="00D76434"/>
    <w:rsid w:val="00DD2DB9"/>
    <w:rsid w:val="00DE0500"/>
    <w:rsid w:val="00DF6C19"/>
    <w:rsid w:val="00E36AE8"/>
    <w:rsid w:val="00E36EED"/>
    <w:rsid w:val="00E75E0D"/>
    <w:rsid w:val="00EB1E6E"/>
    <w:rsid w:val="00EB3BB9"/>
    <w:rsid w:val="00EC6E52"/>
    <w:rsid w:val="00F26796"/>
    <w:rsid w:val="00F41BD8"/>
    <w:rsid w:val="00F500EE"/>
    <w:rsid w:val="00FA2FDE"/>
    <w:rsid w:val="00FB15DC"/>
    <w:rsid w:val="00FD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B2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A5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B2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A5B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ekala@clor.waw.pl" TargetMode="External"/><Relationship Id="rId5" Type="http://schemas.openxmlformats.org/officeDocument/2006/relationships/hyperlink" Target="http://www.clor.waw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Hulej</dc:creator>
  <cp:lastModifiedBy>kciupek</cp:lastModifiedBy>
  <cp:revision>2</cp:revision>
  <dcterms:created xsi:type="dcterms:W3CDTF">2014-09-15T10:23:00Z</dcterms:created>
  <dcterms:modified xsi:type="dcterms:W3CDTF">2014-09-15T10:23:00Z</dcterms:modified>
</cp:coreProperties>
</file>